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72" w:rsidRDefault="009B3472" w:rsidP="009B3472">
      <w:pPr>
        <w:widowControl w:val="0"/>
        <w:autoSpaceDE w:val="0"/>
        <w:autoSpaceDN w:val="0"/>
        <w:adjustRightInd w:val="0"/>
        <w:spacing w:after="0" w:line="48" w:lineRule="exact"/>
        <w:rPr>
          <w:rFonts w:ascii="Times New Roman" w:hAnsi="Times New Roman"/>
          <w:sz w:val="24"/>
          <w:szCs w:val="24"/>
        </w:rPr>
      </w:pPr>
      <w:bookmarkStart w:id="0" w:name="page1"/>
      <w:bookmarkEnd w:id="0"/>
    </w:p>
    <w:p w:rsidR="009B3472" w:rsidRDefault="009B3472" w:rsidP="009B3472">
      <w:pPr>
        <w:widowControl w:val="0"/>
        <w:overflowPunct w:val="0"/>
        <w:autoSpaceDE w:val="0"/>
        <w:autoSpaceDN w:val="0"/>
        <w:adjustRightInd w:val="0"/>
        <w:spacing w:after="0" w:line="225" w:lineRule="auto"/>
        <w:ind w:right="4800"/>
        <w:rPr>
          <w:rFonts w:ascii="Times New Roman" w:hAnsi="Times New Roman"/>
          <w:sz w:val="24"/>
          <w:szCs w:val="24"/>
        </w:rPr>
      </w:pPr>
      <w:r>
        <w:rPr>
          <w:rFonts w:ascii="Times New Roman" w:hAnsi="Times New Roman"/>
          <w:sz w:val="24"/>
          <w:szCs w:val="24"/>
        </w:rPr>
        <w:t>РЕПУБЛИКА СРБИЈА АУТОНОМНА ПОКРАЈИНА ВОЈВОДИНА ОПШТИНА СРЕМСКИ КАРЛОВЦИ OПШТИНСКА УПРАВА</w:t>
      </w:r>
    </w:p>
    <w:p w:rsidR="009B3472" w:rsidRDefault="009B3472" w:rsidP="009B3472">
      <w:pPr>
        <w:widowControl w:val="0"/>
        <w:autoSpaceDE w:val="0"/>
        <w:autoSpaceDN w:val="0"/>
        <w:adjustRightInd w:val="0"/>
        <w:spacing w:after="0" w:line="60" w:lineRule="exact"/>
        <w:rPr>
          <w:rFonts w:ascii="Times New Roman" w:hAnsi="Times New Roman"/>
          <w:sz w:val="24"/>
          <w:szCs w:val="24"/>
        </w:rPr>
      </w:pPr>
    </w:p>
    <w:p w:rsidR="009B3472" w:rsidRDefault="009B3472" w:rsidP="009B3472">
      <w:pPr>
        <w:widowControl w:val="0"/>
        <w:overflowPunct w:val="0"/>
        <w:autoSpaceDE w:val="0"/>
        <w:autoSpaceDN w:val="0"/>
        <w:adjustRightInd w:val="0"/>
        <w:spacing w:after="0" w:line="213" w:lineRule="auto"/>
        <w:ind w:right="6180"/>
        <w:rPr>
          <w:rFonts w:ascii="Times New Roman" w:hAnsi="Times New Roman"/>
          <w:sz w:val="24"/>
          <w:szCs w:val="24"/>
        </w:rPr>
      </w:pPr>
      <w:r>
        <w:rPr>
          <w:rFonts w:ascii="Times New Roman" w:hAnsi="Times New Roman"/>
          <w:sz w:val="24"/>
          <w:szCs w:val="24"/>
        </w:rPr>
        <w:t>Одељење за буџет и финансије Служба за јавне набавке</w:t>
      </w:r>
    </w:p>
    <w:p w:rsidR="009B3472" w:rsidRDefault="009B3472" w:rsidP="009B3472">
      <w:pPr>
        <w:widowControl w:val="0"/>
        <w:autoSpaceDE w:val="0"/>
        <w:autoSpaceDN w:val="0"/>
        <w:adjustRightInd w:val="0"/>
        <w:spacing w:after="0" w:line="69" w:lineRule="exact"/>
        <w:rPr>
          <w:rFonts w:ascii="Times New Roman" w:hAnsi="Times New Roman"/>
          <w:sz w:val="24"/>
          <w:szCs w:val="24"/>
        </w:rPr>
      </w:pPr>
    </w:p>
    <w:p w:rsidR="009B3472" w:rsidRDefault="009B3472" w:rsidP="009B3472">
      <w:pPr>
        <w:widowControl w:val="0"/>
        <w:overflowPunct w:val="0"/>
        <w:autoSpaceDE w:val="0"/>
        <w:autoSpaceDN w:val="0"/>
        <w:adjustRightInd w:val="0"/>
        <w:spacing w:after="0" w:line="211" w:lineRule="auto"/>
        <w:ind w:right="6620"/>
        <w:rPr>
          <w:rFonts w:ascii="Times New Roman" w:hAnsi="Times New Roman"/>
          <w:b/>
          <w:bCs/>
          <w:sz w:val="24"/>
          <w:szCs w:val="24"/>
          <w:lang/>
        </w:rPr>
      </w:pPr>
      <w:r>
        <w:rPr>
          <w:rFonts w:ascii="Times New Roman" w:hAnsi="Times New Roman"/>
          <w:b/>
          <w:bCs/>
          <w:sz w:val="24"/>
          <w:szCs w:val="24"/>
        </w:rPr>
        <w:t>Број: 404-44/2017-II-</w:t>
      </w:r>
      <w:r>
        <w:rPr>
          <w:rFonts w:ascii="Times New Roman" w:hAnsi="Times New Roman"/>
          <w:b/>
          <w:bCs/>
          <w:sz w:val="24"/>
          <w:szCs w:val="24"/>
          <w:lang/>
        </w:rPr>
        <w:t>7</w:t>
      </w:r>
    </w:p>
    <w:p w:rsidR="009B3472" w:rsidRDefault="009B3472" w:rsidP="009B3472">
      <w:pPr>
        <w:widowControl w:val="0"/>
        <w:overflowPunct w:val="0"/>
        <w:autoSpaceDE w:val="0"/>
        <w:autoSpaceDN w:val="0"/>
        <w:adjustRightInd w:val="0"/>
        <w:spacing w:after="0" w:line="211" w:lineRule="auto"/>
        <w:ind w:right="6620"/>
        <w:rPr>
          <w:rFonts w:ascii="Times New Roman" w:hAnsi="Times New Roman"/>
          <w:sz w:val="24"/>
          <w:szCs w:val="24"/>
        </w:rPr>
      </w:pPr>
      <w:r>
        <w:rPr>
          <w:rFonts w:ascii="Times New Roman" w:hAnsi="Times New Roman"/>
          <w:b/>
          <w:bCs/>
          <w:sz w:val="24"/>
          <w:szCs w:val="24"/>
        </w:rPr>
        <w:t xml:space="preserve">Дана: </w:t>
      </w:r>
      <w:r>
        <w:rPr>
          <w:rFonts w:ascii="Times New Roman" w:hAnsi="Times New Roman"/>
          <w:b/>
          <w:bCs/>
          <w:sz w:val="24"/>
          <w:szCs w:val="24"/>
          <w:lang/>
        </w:rPr>
        <w:t>14</w:t>
      </w:r>
      <w:r>
        <w:rPr>
          <w:rFonts w:ascii="Times New Roman" w:hAnsi="Times New Roman"/>
          <w:b/>
          <w:bCs/>
          <w:sz w:val="24"/>
          <w:szCs w:val="24"/>
        </w:rPr>
        <w:t>. 07. 2017. године</w:t>
      </w:r>
    </w:p>
    <w:p w:rsidR="009B3472" w:rsidRDefault="009B3472" w:rsidP="009B3472">
      <w:pPr>
        <w:widowControl w:val="0"/>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Сремски Карловци</w:t>
      </w:r>
    </w:p>
    <w:p w:rsidR="009B3472" w:rsidRDefault="009B3472" w:rsidP="009B3472">
      <w:pPr>
        <w:widowControl w:val="0"/>
        <w:autoSpaceDE w:val="0"/>
        <w:autoSpaceDN w:val="0"/>
        <w:adjustRightInd w:val="0"/>
        <w:spacing w:after="0" w:line="200" w:lineRule="exact"/>
        <w:rPr>
          <w:rFonts w:ascii="Times New Roman" w:hAnsi="Times New Roman"/>
          <w:sz w:val="24"/>
          <w:szCs w:val="24"/>
        </w:rPr>
      </w:pPr>
    </w:p>
    <w:p w:rsidR="009B3472" w:rsidRDefault="009B3472" w:rsidP="009B3472">
      <w:pPr>
        <w:widowControl w:val="0"/>
        <w:autoSpaceDE w:val="0"/>
        <w:autoSpaceDN w:val="0"/>
        <w:adjustRightInd w:val="0"/>
        <w:spacing w:after="0" w:line="295" w:lineRule="exact"/>
        <w:rPr>
          <w:rFonts w:ascii="Times New Roman" w:hAnsi="Times New Roman"/>
          <w:sz w:val="24"/>
          <w:szCs w:val="24"/>
        </w:rPr>
      </w:pPr>
    </w:p>
    <w:p w:rsidR="009B3472" w:rsidRDefault="009B3472" w:rsidP="009B3472">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 xml:space="preserve">На основу члана 63, став 2. и 3. Закона о јавном набавкама </w:t>
      </w:r>
      <w:r>
        <w:rPr>
          <w:rFonts w:ascii="Verdana" w:hAnsi="Verdana" w:cs="Verdana"/>
          <w:sz w:val="18"/>
          <w:szCs w:val="18"/>
        </w:rPr>
        <w:t>(„</w:t>
      </w:r>
      <w:r>
        <w:rPr>
          <w:rFonts w:ascii="Times New Roman" w:hAnsi="Times New Roman"/>
          <w:sz w:val="24"/>
          <w:szCs w:val="24"/>
        </w:rPr>
        <w:t>Сл. Гласник РС“, број 124/12,</w:t>
      </w:r>
    </w:p>
    <w:p w:rsidR="009B3472" w:rsidRDefault="009B3472" w:rsidP="009B3472">
      <w:pPr>
        <w:widowControl w:val="0"/>
        <w:autoSpaceDE w:val="0"/>
        <w:autoSpaceDN w:val="0"/>
        <w:adjustRightInd w:val="0"/>
        <w:spacing w:after="0" w:line="240" w:lineRule="auto"/>
        <w:ind w:left="2960"/>
        <w:rPr>
          <w:rFonts w:ascii="Times New Roman" w:hAnsi="Times New Roman"/>
          <w:sz w:val="24"/>
          <w:szCs w:val="24"/>
        </w:rPr>
      </w:pPr>
      <w:r>
        <w:rPr>
          <w:rFonts w:ascii="Times New Roman" w:hAnsi="Times New Roman"/>
          <w:sz w:val="24"/>
          <w:szCs w:val="24"/>
        </w:rPr>
        <w:t>14/2015 и 68/2015</w:t>
      </w:r>
      <w:r>
        <w:rPr>
          <w:rFonts w:ascii="Times New Roman" w:hAnsi="Times New Roman"/>
          <w:color w:val="2D2D2D"/>
          <w:sz w:val="24"/>
          <w:szCs w:val="24"/>
        </w:rPr>
        <w:t>),</w:t>
      </w:r>
      <w:r>
        <w:rPr>
          <w:rFonts w:ascii="Times New Roman" w:hAnsi="Times New Roman"/>
          <w:sz w:val="24"/>
          <w:szCs w:val="24"/>
        </w:rPr>
        <w:t xml:space="preserve"> </w:t>
      </w:r>
      <w:r>
        <w:rPr>
          <w:rFonts w:ascii="Times New Roman" w:hAnsi="Times New Roman"/>
          <w:color w:val="2D2D2D"/>
          <w:sz w:val="24"/>
          <w:szCs w:val="24"/>
        </w:rPr>
        <w:t>Комисија даје</w:t>
      </w:r>
    </w:p>
    <w:p w:rsidR="009B3472" w:rsidRDefault="009B3472" w:rsidP="009B3472">
      <w:pPr>
        <w:widowControl w:val="0"/>
        <w:autoSpaceDE w:val="0"/>
        <w:autoSpaceDN w:val="0"/>
        <w:adjustRightInd w:val="0"/>
        <w:spacing w:after="0" w:line="200" w:lineRule="exact"/>
        <w:rPr>
          <w:rFonts w:ascii="Times New Roman" w:hAnsi="Times New Roman"/>
          <w:sz w:val="24"/>
          <w:szCs w:val="24"/>
        </w:rPr>
      </w:pPr>
    </w:p>
    <w:p w:rsidR="009B3472" w:rsidRDefault="009B3472" w:rsidP="009B3472">
      <w:pPr>
        <w:widowControl w:val="0"/>
        <w:autoSpaceDE w:val="0"/>
        <w:autoSpaceDN w:val="0"/>
        <w:adjustRightInd w:val="0"/>
        <w:spacing w:after="0" w:line="362" w:lineRule="exact"/>
        <w:jc w:val="center"/>
        <w:rPr>
          <w:rFonts w:ascii="Times New Roman" w:hAnsi="Times New Roman"/>
          <w:sz w:val="24"/>
          <w:szCs w:val="24"/>
        </w:rPr>
      </w:pPr>
    </w:p>
    <w:p w:rsidR="009B3472" w:rsidRDefault="009B3472" w:rsidP="009B3472">
      <w:pPr>
        <w:widowControl w:val="0"/>
        <w:overflowPunct w:val="0"/>
        <w:autoSpaceDE w:val="0"/>
        <w:autoSpaceDN w:val="0"/>
        <w:adjustRightInd w:val="0"/>
        <w:spacing w:after="0" w:line="220" w:lineRule="auto"/>
        <w:ind w:left="2660" w:right="2660" w:firstLine="151"/>
        <w:jc w:val="center"/>
        <w:rPr>
          <w:rFonts w:ascii="Times New Roman" w:hAnsi="Times New Roman"/>
          <w:sz w:val="24"/>
          <w:szCs w:val="24"/>
        </w:rPr>
      </w:pPr>
      <w:r>
        <w:rPr>
          <w:rFonts w:ascii="Times New Roman" w:hAnsi="Times New Roman"/>
          <w:b/>
          <w:bCs/>
          <w:sz w:val="24"/>
          <w:szCs w:val="24"/>
        </w:rPr>
        <w:t>Одговор заинтересованим лицима на питање у вези са јавном набавком</w:t>
      </w:r>
    </w:p>
    <w:p w:rsidR="009B3472" w:rsidRDefault="009B3472" w:rsidP="009B3472">
      <w:pPr>
        <w:widowControl w:val="0"/>
        <w:autoSpaceDE w:val="0"/>
        <w:autoSpaceDN w:val="0"/>
        <w:adjustRightInd w:val="0"/>
        <w:spacing w:after="0" w:line="63" w:lineRule="exact"/>
        <w:rPr>
          <w:rFonts w:ascii="Times New Roman" w:hAnsi="Times New Roman"/>
          <w:sz w:val="24"/>
          <w:szCs w:val="24"/>
        </w:rPr>
      </w:pPr>
    </w:p>
    <w:p w:rsidR="009B3472" w:rsidRDefault="009B3472" w:rsidP="009B3472">
      <w:pPr>
        <w:widowControl w:val="0"/>
        <w:overflowPunct w:val="0"/>
        <w:autoSpaceDE w:val="0"/>
        <w:autoSpaceDN w:val="0"/>
        <w:adjustRightInd w:val="0"/>
        <w:spacing w:after="0" w:line="211" w:lineRule="auto"/>
        <w:ind w:left="1400" w:right="440" w:hanging="958"/>
        <w:rPr>
          <w:rFonts w:ascii="Times New Roman" w:hAnsi="Times New Roman"/>
          <w:sz w:val="24"/>
          <w:szCs w:val="24"/>
        </w:rPr>
      </w:pPr>
      <w:r>
        <w:rPr>
          <w:rFonts w:ascii="Times New Roman" w:hAnsi="Times New Roman"/>
          <w:b/>
          <w:bCs/>
          <w:sz w:val="24"/>
          <w:szCs w:val="24"/>
        </w:rPr>
        <w:t>РАДОВИ НА КАНАЛИЗАЦИЈИ УПОТРЕБЉЕНИХ ВОДА-ФАЗА 1, ФАЗА 2, ФАЗА 3 И ЕЛЕКРО РАДОВИ УНУТАР ЦРПНЕ СТАНИЦЕ</w:t>
      </w:r>
    </w:p>
    <w:p w:rsidR="009B3472" w:rsidRDefault="009B3472" w:rsidP="009B3472">
      <w:pPr>
        <w:widowControl w:val="0"/>
        <w:autoSpaceDE w:val="0"/>
        <w:autoSpaceDN w:val="0"/>
        <w:adjustRightInd w:val="0"/>
        <w:spacing w:after="0" w:line="235" w:lineRule="auto"/>
        <w:ind w:left="3260"/>
        <w:rPr>
          <w:rFonts w:ascii="Times New Roman" w:hAnsi="Times New Roman"/>
          <w:sz w:val="24"/>
          <w:szCs w:val="24"/>
        </w:rPr>
      </w:pPr>
      <w:r>
        <w:rPr>
          <w:rFonts w:ascii="Times New Roman" w:hAnsi="Times New Roman"/>
          <w:b/>
          <w:sz w:val="24"/>
          <w:szCs w:val="24"/>
        </w:rPr>
        <w:t>Редни број</w:t>
      </w:r>
      <w:r>
        <w:rPr>
          <w:rFonts w:ascii="Times New Roman" w:hAnsi="Times New Roman"/>
          <w:sz w:val="24"/>
          <w:szCs w:val="24"/>
        </w:rPr>
        <w:t xml:space="preserve"> </w:t>
      </w:r>
      <w:r>
        <w:rPr>
          <w:rFonts w:ascii="Times New Roman" w:hAnsi="Times New Roman"/>
          <w:b/>
          <w:bCs/>
          <w:sz w:val="24"/>
          <w:szCs w:val="24"/>
        </w:rPr>
        <w:t>ЈН ОП</w:t>
      </w:r>
      <w:r>
        <w:rPr>
          <w:rFonts w:ascii="Times New Roman" w:hAnsi="Times New Roman"/>
          <w:sz w:val="24"/>
          <w:szCs w:val="24"/>
        </w:rPr>
        <w:t xml:space="preserve"> </w:t>
      </w:r>
      <w:r>
        <w:rPr>
          <w:rFonts w:ascii="Times New Roman" w:hAnsi="Times New Roman"/>
          <w:b/>
          <w:bCs/>
          <w:sz w:val="24"/>
          <w:szCs w:val="24"/>
        </w:rPr>
        <w:t>IV-1-3-3</w:t>
      </w:r>
    </w:p>
    <w:p w:rsidR="009B3472" w:rsidRDefault="009B3472" w:rsidP="009B3472">
      <w:pPr>
        <w:widowControl w:val="0"/>
        <w:autoSpaceDE w:val="0"/>
        <w:autoSpaceDN w:val="0"/>
        <w:adjustRightInd w:val="0"/>
        <w:spacing w:after="0" w:line="200" w:lineRule="exact"/>
        <w:rPr>
          <w:rFonts w:ascii="Times New Roman" w:hAnsi="Times New Roman"/>
          <w:sz w:val="24"/>
          <w:szCs w:val="24"/>
        </w:rPr>
      </w:pPr>
    </w:p>
    <w:p w:rsidR="009B3472" w:rsidRDefault="009B3472" w:rsidP="009B3472">
      <w:pPr>
        <w:widowControl w:val="0"/>
        <w:autoSpaceDE w:val="0"/>
        <w:autoSpaceDN w:val="0"/>
        <w:adjustRightInd w:val="0"/>
        <w:spacing w:after="0" w:line="200" w:lineRule="exact"/>
        <w:rPr>
          <w:rFonts w:ascii="Times New Roman" w:hAnsi="Times New Roman"/>
          <w:sz w:val="24"/>
          <w:szCs w:val="24"/>
        </w:rPr>
      </w:pPr>
    </w:p>
    <w:p w:rsidR="009B3472" w:rsidRDefault="009B3472" w:rsidP="009B3472">
      <w:pPr>
        <w:widowControl w:val="0"/>
        <w:autoSpaceDE w:val="0"/>
        <w:autoSpaceDN w:val="0"/>
        <w:adjustRightInd w:val="0"/>
        <w:spacing w:after="0" w:line="211" w:lineRule="exact"/>
        <w:jc w:val="both"/>
        <w:rPr>
          <w:rFonts w:ascii="Times New Roman" w:hAnsi="Times New Roman"/>
          <w:sz w:val="24"/>
          <w:szCs w:val="24"/>
        </w:rPr>
      </w:pPr>
    </w:p>
    <w:p w:rsidR="009B3472" w:rsidRDefault="009B3472" w:rsidP="009B3472">
      <w:pPr>
        <w:widowControl w:val="0"/>
        <w:overflowPunct w:val="0"/>
        <w:autoSpaceDE w:val="0"/>
        <w:autoSpaceDN w:val="0"/>
        <w:adjustRightInd w:val="0"/>
        <w:spacing w:after="0" w:line="213" w:lineRule="auto"/>
        <w:ind w:firstLine="720"/>
        <w:jc w:val="both"/>
        <w:rPr>
          <w:rFonts w:ascii="Times New Roman" w:hAnsi="Times New Roman"/>
          <w:sz w:val="24"/>
          <w:szCs w:val="24"/>
        </w:rPr>
      </w:pPr>
      <w:r>
        <w:rPr>
          <w:rFonts w:ascii="Times New Roman" w:hAnsi="Times New Roman"/>
          <w:sz w:val="24"/>
          <w:szCs w:val="24"/>
        </w:rPr>
        <w:t xml:space="preserve">Дана, </w:t>
      </w:r>
      <w:r>
        <w:rPr>
          <w:rFonts w:ascii="Times New Roman" w:hAnsi="Times New Roman"/>
          <w:sz w:val="24"/>
          <w:szCs w:val="24"/>
          <w:lang/>
        </w:rPr>
        <w:t>12</w:t>
      </w:r>
      <w:r>
        <w:rPr>
          <w:rFonts w:ascii="Times New Roman" w:hAnsi="Times New Roman"/>
          <w:sz w:val="24"/>
          <w:szCs w:val="24"/>
        </w:rPr>
        <w:t>. 07. 2017. године, запримљенa су питања/захтеви за додатним информацијама у предметном поступку јавне набавке, који гласи:</w:t>
      </w:r>
    </w:p>
    <w:p w:rsidR="009B3472" w:rsidRDefault="009B3472" w:rsidP="009B3472">
      <w:pPr>
        <w:widowControl w:val="0"/>
        <w:autoSpaceDE w:val="0"/>
        <w:autoSpaceDN w:val="0"/>
        <w:adjustRightInd w:val="0"/>
        <w:spacing w:after="0" w:line="200" w:lineRule="exact"/>
        <w:jc w:val="both"/>
        <w:rPr>
          <w:rFonts w:ascii="Times New Roman" w:hAnsi="Times New Roman"/>
          <w:sz w:val="24"/>
          <w:szCs w:val="24"/>
        </w:rPr>
      </w:pPr>
    </w:p>
    <w:p w:rsidR="009B3472" w:rsidRDefault="009B3472" w:rsidP="009B3472">
      <w:pPr>
        <w:widowControl w:val="0"/>
        <w:autoSpaceDE w:val="0"/>
        <w:autoSpaceDN w:val="0"/>
        <w:adjustRightInd w:val="0"/>
        <w:spacing w:after="0" w:line="359" w:lineRule="exact"/>
        <w:rPr>
          <w:rFonts w:ascii="Times New Roman" w:hAnsi="Times New Roman"/>
          <w:sz w:val="24"/>
          <w:szCs w:val="24"/>
        </w:rPr>
      </w:pPr>
    </w:p>
    <w:p w:rsidR="009B3472" w:rsidRDefault="009B3472" w:rsidP="009B3472">
      <w:pPr>
        <w:widowControl w:val="0"/>
        <w:autoSpaceDE w:val="0"/>
        <w:autoSpaceDN w:val="0"/>
        <w:adjustRightInd w:val="0"/>
        <w:spacing w:after="0" w:line="240" w:lineRule="auto"/>
        <w:rPr>
          <w:rFonts w:ascii="Times New Roman" w:hAnsi="Times New Roman"/>
          <w:sz w:val="24"/>
          <w:szCs w:val="24"/>
          <w:lang/>
        </w:rPr>
      </w:pPr>
      <w:r>
        <w:rPr>
          <w:rFonts w:ascii="Times New Roman" w:hAnsi="Times New Roman"/>
          <w:b/>
          <w:bCs/>
          <w:sz w:val="24"/>
          <w:szCs w:val="24"/>
          <w:u w:val="single"/>
          <w:lang/>
        </w:rPr>
        <w:t>Захтев број 3:</w:t>
      </w:r>
    </w:p>
    <w:p w:rsidR="009B3472" w:rsidRDefault="009B3472" w:rsidP="009B3472">
      <w:pPr>
        <w:widowControl w:val="0"/>
        <w:autoSpaceDE w:val="0"/>
        <w:autoSpaceDN w:val="0"/>
        <w:adjustRightInd w:val="0"/>
        <w:spacing w:after="0" w:line="276" w:lineRule="exact"/>
        <w:rPr>
          <w:rFonts w:ascii="Times New Roman" w:hAnsi="Times New Roman"/>
          <w:sz w:val="24"/>
          <w:szCs w:val="24"/>
        </w:rPr>
      </w:pPr>
    </w:p>
    <w:p w:rsidR="009B3472" w:rsidRDefault="009B3472" w:rsidP="009B3472">
      <w:pPr>
        <w:widowControl w:val="0"/>
        <w:autoSpaceDE w:val="0"/>
        <w:autoSpaceDN w:val="0"/>
        <w:adjustRightInd w:val="0"/>
        <w:spacing w:after="0" w:line="240" w:lineRule="auto"/>
        <w:rPr>
          <w:rFonts w:ascii="Times New Roman" w:hAnsi="Times New Roman"/>
          <w:sz w:val="24"/>
          <w:szCs w:val="24"/>
          <w:lang/>
        </w:rPr>
      </w:pPr>
      <w:r>
        <w:rPr>
          <w:rFonts w:ascii="Times New Roman" w:hAnsi="Times New Roman"/>
          <w:b/>
          <w:bCs/>
          <w:sz w:val="24"/>
          <w:szCs w:val="24"/>
          <w:lang/>
        </w:rPr>
        <w:t xml:space="preserve">Питање </w:t>
      </w:r>
      <w:r>
        <w:rPr>
          <w:rFonts w:ascii="Times New Roman" w:hAnsi="Times New Roman"/>
          <w:b/>
          <w:bCs/>
          <w:sz w:val="24"/>
          <w:szCs w:val="24"/>
        </w:rPr>
        <w:t xml:space="preserve">број </w:t>
      </w:r>
      <w:r>
        <w:rPr>
          <w:rFonts w:ascii="Times New Roman" w:hAnsi="Times New Roman"/>
          <w:b/>
          <w:bCs/>
          <w:sz w:val="24"/>
          <w:szCs w:val="24"/>
          <w:lang/>
        </w:rPr>
        <w:t xml:space="preserve">1: </w:t>
      </w:r>
    </w:p>
    <w:p w:rsidR="009B3472" w:rsidRDefault="009B3472" w:rsidP="009B3472">
      <w:pPr>
        <w:widowControl w:val="0"/>
        <w:autoSpaceDE w:val="0"/>
        <w:autoSpaceDN w:val="0"/>
        <w:adjustRightInd w:val="0"/>
        <w:spacing w:after="0" w:line="250" w:lineRule="exact"/>
        <w:rPr>
          <w:rFonts w:ascii="Times New Roman" w:hAnsi="Times New Roman"/>
          <w:sz w:val="24"/>
          <w:szCs w:val="24"/>
        </w:rPr>
      </w:pPr>
    </w:p>
    <w:p w:rsidR="009B3472" w:rsidRDefault="009B3472" w:rsidP="009B3472">
      <w:pPr>
        <w:widowControl w:val="0"/>
        <w:overflowPunct w:val="0"/>
        <w:autoSpaceDE w:val="0"/>
        <w:autoSpaceDN w:val="0"/>
        <w:adjustRightInd w:val="0"/>
        <w:spacing w:after="0" w:line="213" w:lineRule="auto"/>
        <w:ind w:right="560" w:firstLine="720"/>
        <w:jc w:val="both"/>
        <w:rPr>
          <w:rFonts w:ascii="Times New Roman" w:hAnsi="Times New Roman"/>
          <w:sz w:val="24"/>
          <w:szCs w:val="24"/>
          <w:lang/>
        </w:rPr>
      </w:pPr>
      <w:r>
        <w:rPr>
          <w:rFonts w:ascii="Times New Roman" w:hAnsi="Times New Roman"/>
          <w:sz w:val="24"/>
          <w:szCs w:val="24"/>
          <w:lang/>
        </w:rPr>
        <w:t>„</w:t>
      </w:r>
      <w:r>
        <w:rPr>
          <w:rFonts w:ascii="Times New Roman" w:hAnsi="Times New Roman"/>
          <w:sz w:val="24"/>
          <w:szCs w:val="24"/>
        </w:rPr>
        <w:t>На стр. 17 тендерске документације у оквиру техничког капацитета захтева се између осталог „Асфалтна база удаљености до 50 км од локације ком 1</w:t>
      </w:r>
      <w:r>
        <w:rPr>
          <w:rFonts w:ascii="Times New Roman" w:hAnsi="Times New Roman"/>
          <w:sz w:val="24"/>
          <w:szCs w:val="24"/>
          <w:lang/>
        </w:rPr>
        <w:t xml:space="preserve">. </w:t>
      </w:r>
    </w:p>
    <w:p w:rsidR="009B3472" w:rsidRDefault="009B3472" w:rsidP="009B3472">
      <w:pPr>
        <w:widowControl w:val="0"/>
        <w:autoSpaceDE w:val="0"/>
        <w:autoSpaceDN w:val="0"/>
        <w:adjustRightInd w:val="0"/>
        <w:spacing w:after="0" w:line="240" w:lineRule="auto"/>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r>
        <w:rPr>
          <w:rFonts w:ascii="Times New Roman" w:hAnsi="Times New Roman"/>
          <w:sz w:val="24"/>
          <w:szCs w:val="24"/>
          <w:lang/>
        </w:rPr>
        <w:t xml:space="preserve">Указујемо наручиоцу да је Техничким условима за грађење путева у Републици Србији дефинисано следеће: „Превоз врућих битуменизираних мешавина је, по правилу, ограничен на највећу удаљеност од 100 km и најдуже време до 2 часа, под условом да се за превоз  користи возило са термо товарним сандуком. У супротном случају удаљеност превоза адекватно заштићене вруће битуменизиране мешавине је ограничена на 70 </w:t>
      </w:r>
      <w:r>
        <w:rPr>
          <w:rFonts w:ascii="Times New Roman" w:hAnsi="Times New Roman"/>
          <w:sz w:val="24"/>
          <w:szCs w:val="24"/>
          <w:lang/>
        </w:rPr>
        <w:t xml:space="preserve">km </w:t>
      </w:r>
      <w:r>
        <w:rPr>
          <w:rFonts w:ascii="Times New Roman" w:hAnsi="Times New Roman"/>
          <w:sz w:val="24"/>
          <w:szCs w:val="24"/>
          <w:lang/>
        </w:rPr>
        <w:t xml:space="preserve"> и трајање највише 1,5 часа“</w:t>
      </w: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r>
        <w:rPr>
          <w:rFonts w:ascii="Times New Roman" w:hAnsi="Times New Roman"/>
          <w:sz w:val="24"/>
          <w:szCs w:val="24"/>
          <w:lang/>
        </w:rPr>
        <w:t xml:space="preserve">Стога молимо Наручиоца да у складу са чл. 10. </w:t>
      </w:r>
      <w:r>
        <w:rPr>
          <w:rFonts w:ascii="Times New Roman" w:hAnsi="Times New Roman"/>
          <w:sz w:val="24"/>
          <w:szCs w:val="24"/>
          <w:lang/>
        </w:rPr>
        <w:t>и чл. 12. Закона о јавним набавкама и горе наведеним изврши измену , те да нам потврди следеће:</w:t>
      </w: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p>
    <w:p w:rsidR="009B3472" w:rsidRDefault="009B3472" w:rsidP="009B3472">
      <w:pPr>
        <w:widowControl w:val="0"/>
        <w:numPr>
          <w:ilvl w:val="0"/>
          <w:numId w:val="1"/>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 xml:space="preserve">Да ће понуђач испунити додатни услов у погледу техничког капацитета уколико располаже асфалтном базом на удаљености 70 </w:t>
      </w:r>
      <w:r>
        <w:rPr>
          <w:rFonts w:ascii="Times New Roman" w:hAnsi="Times New Roman"/>
          <w:sz w:val="24"/>
          <w:szCs w:val="24"/>
          <w:lang/>
        </w:rPr>
        <w:t>km од локације</w:t>
      </w:r>
      <w:r>
        <w:rPr>
          <w:rFonts w:ascii="Times New Roman" w:hAnsi="Times New Roman"/>
          <w:sz w:val="24"/>
          <w:szCs w:val="24"/>
          <w:lang/>
        </w:rPr>
        <w:t>.</w:t>
      </w:r>
    </w:p>
    <w:p w:rsidR="009B3472" w:rsidRDefault="009B3472" w:rsidP="009B3472">
      <w:pPr>
        <w:widowControl w:val="0"/>
        <w:numPr>
          <w:ilvl w:val="0"/>
          <w:numId w:val="1"/>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Да ће понуђач испунити додатни услов у погледу техничког капацитета уколико располаже асфалтном базом на удаљености  од 100 km од локације уз располагање возила са термо товарним сандуком. „</w:t>
      </w:r>
    </w:p>
    <w:p w:rsidR="009B3472" w:rsidRDefault="009B3472" w:rsidP="009B3472">
      <w:pPr>
        <w:widowControl w:val="0"/>
        <w:autoSpaceDE w:val="0"/>
        <w:autoSpaceDN w:val="0"/>
        <w:adjustRightInd w:val="0"/>
        <w:spacing w:after="0" w:line="240" w:lineRule="auto"/>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ind w:firstLine="720"/>
        <w:jc w:val="both"/>
        <w:rPr>
          <w:rFonts w:ascii="Times New Roman" w:hAnsi="Times New Roman"/>
          <w:b/>
          <w:sz w:val="24"/>
          <w:szCs w:val="24"/>
          <w:lang/>
        </w:rPr>
      </w:pPr>
      <w:r>
        <w:rPr>
          <w:rFonts w:ascii="Times New Roman" w:hAnsi="Times New Roman"/>
          <w:b/>
          <w:sz w:val="24"/>
          <w:szCs w:val="24"/>
          <w:lang/>
        </w:rPr>
        <w:t xml:space="preserve"> Одговор број 1: </w:t>
      </w:r>
    </w:p>
    <w:p w:rsidR="009B3472" w:rsidRDefault="009B3472" w:rsidP="009B3472">
      <w:pPr>
        <w:widowControl w:val="0"/>
        <w:autoSpaceDE w:val="0"/>
        <w:autoSpaceDN w:val="0"/>
        <w:adjustRightInd w:val="0"/>
        <w:spacing w:after="0" w:line="240" w:lineRule="auto"/>
        <w:ind w:firstLine="720"/>
        <w:jc w:val="both"/>
        <w:rPr>
          <w:rFonts w:ascii="Times New Roman" w:hAnsi="Times New Roman"/>
          <w:b/>
          <w:sz w:val="24"/>
          <w:szCs w:val="24"/>
          <w:lang/>
        </w:rPr>
      </w:pP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r>
        <w:rPr>
          <w:rFonts w:ascii="Times New Roman" w:hAnsi="Times New Roman"/>
          <w:sz w:val="24"/>
          <w:szCs w:val="24"/>
          <w:lang/>
        </w:rPr>
        <w:t xml:space="preserve">Понуђач ће испунити додатни услов у погледу техничког капацитета уколико располаже/има у власништву, закупу или лизингу асфалтну базу на удаљености од локације извођења радова до 70 km, или до 100 km ако понуђач располаже са термо товарним сандуком за превоз вруће битуменизиране мешавине. Наручилац ће ускладу са Вашим сугестијама изменити конкурсну документацију и продужити рок за подношење понуда. </w:t>
      </w:r>
    </w:p>
    <w:p w:rsidR="009B3472" w:rsidRDefault="009B3472" w:rsidP="009B3472">
      <w:pPr>
        <w:widowControl w:val="0"/>
        <w:autoSpaceDE w:val="0"/>
        <w:autoSpaceDN w:val="0"/>
        <w:adjustRightInd w:val="0"/>
        <w:spacing w:after="0" w:line="240" w:lineRule="auto"/>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rPr>
          <w:rFonts w:ascii="Times New Roman" w:hAnsi="Times New Roman"/>
          <w:sz w:val="24"/>
          <w:szCs w:val="24"/>
          <w:lang/>
        </w:rPr>
      </w:pPr>
      <w:r>
        <w:rPr>
          <w:rFonts w:ascii="Times New Roman" w:hAnsi="Times New Roman"/>
          <w:b/>
          <w:bCs/>
          <w:sz w:val="24"/>
          <w:szCs w:val="24"/>
          <w:lang/>
        </w:rPr>
        <w:t xml:space="preserve">         Питање </w:t>
      </w:r>
      <w:r>
        <w:rPr>
          <w:rFonts w:ascii="Times New Roman" w:hAnsi="Times New Roman"/>
          <w:b/>
          <w:bCs/>
          <w:sz w:val="24"/>
          <w:szCs w:val="24"/>
        </w:rPr>
        <w:t xml:space="preserve">број </w:t>
      </w:r>
      <w:r>
        <w:rPr>
          <w:rFonts w:ascii="Times New Roman" w:hAnsi="Times New Roman"/>
          <w:b/>
          <w:bCs/>
          <w:sz w:val="24"/>
          <w:szCs w:val="24"/>
          <w:lang/>
        </w:rPr>
        <w:t xml:space="preserve">2: </w:t>
      </w: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r>
        <w:rPr>
          <w:rFonts w:ascii="Times New Roman" w:hAnsi="Times New Roman"/>
          <w:sz w:val="24"/>
          <w:szCs w:val="24"/>
          <w:lang/>
        </w:rPr>
        <w:t>Указујемо Наручиоцу да на стр. 17  конкурсне документације у оквиру техничког капацитета није дефинисао колики је број потребне механизације за испуњење наведеног додатног услова и то за:</w:t>
      </w:r>
    </w:p>
    <w:p w:rsidR="009B3472" w:rsidRDefault="009B3472" w:rsidP="009B3472">
      <w:pPr>
        <w:widowControl w:val="0"/>
        <w:autoSpaceDE w:val="0"/>
        <w:autoSpaceDN w:val="0"/>
        <w:adjustRightInd w:val="0"/>
        <w:spacing w:after="0" w:line="240" w:lineRule="auto"/>
        <w:ind w:firstLine="720"/>
        <w:jc w:val="both"/>
        <w:rPr>
          <w:rFonts w:ascii="Times New Roman" w:hAnsi="Times New Roman"/>
          <w:sz w:val="24"/>
          <w:szCs w:val="24"/>
          <w:lang/>
        </w:rPr>
      </w:pPr>
    </w:p>
    <w:p w:rsidR="009B3472" w:rsidRDefault="009B3472" w:rsidP="009B3472">
      <w:pPr>
        <w:widowControl w:val="0"/>
        <w:numPr>
          <w:ilvl w:val="0"/>
          <w:numId w:val="2"/>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Опрема за ТВ инспекцију цевовода</w:t>
      </w:r>
    </w:p>
    <w:p w:rsidR="009B3472" w:rsidRDefault="009B3472" w:rsidP="009B3472">
      <w:pPr>
        <w:widowControl w:val="0"/>
        <w:numPr>
          <w:ilvl w:val="0"/>
          <w:numId w:val="2"/>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 xml:space="preserve"> Секачица за асфалт и бетон</w:t>
      </w:r>
    </w:p>
    <w:p w:rsidR="009B3472" w:rsidRDefault="009B3472" w:rsidP="009B3472">
      <w:pPr>
        <w:widowControl w:val="0"/>
        <w:numPr>
          <w:ilvl w:val="0"/>
          <w:numId w:val="2"/>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Опрема за снижавање вода иглофилтерима</w:t>
      </w:r>
    </w:p>
    <w:p w:rsidR="009B3472" w:rsidRDefault="009B3472" w:rsidP="009B3472">
      <w:pPr>
        <w:widowControl w:val="0"/>
        <w:autoSpaceDE w:val="0"/>
        <w:autoSpaceDN w:val="0"/>
        <w:adjustRightInd w:val="0"/>
        <w:spacing w:after="0" w:line="240" w:lineRule="auto"/>
        <w:ind w:left="1080"/>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ind w:left="1080"/>
        <w:jc w:val="both"/>
        <w:rPr>
          <w:rFonts w:ascii="Times New Roman" w:hAnsi="Times New Roman"/>
          <w:sz w:val="24"/>
          <w:szCs w:val="24"/>
          <w:lang/>
        </w:rPr>
      </w:pPr>
      <w:r>
        <w:rPr>
          <w:rFonts w:ascii="Times New Roman" w:hAnsi="Times New Roman"/>
          <w:sz w:val="24"/>
          <w:szCs w:val="24"/>
          <w:lang/>
        </w:rPr>
        <w:t xml:space="preserve">Молимо Наручиоца да дефинише наведене количине и изврши измену конкурсне документације </w:t>
      </w:r>
    </w:p>
    <w:p w:rsidR="009B3472" w:rsidRDefault="009B3472" w:rsidP="009B3472">
      <w:pPr>
        <w:widowControl w:val="0"/>
        <w:autoSpaceDE w:val="0"/>
        <w:autoSpaceDN w:val="0"/>
        <w:adjustRightInd w:val="0"/>
        <w:spacing w:after="0" w:line="240" w:lineRule="auto"/>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ind w:firstLine="720"/>
        <w:jc w:val="both"/>
        <w:rPr>
          <w:rFonts w:ascii="Times New Roman" w:hAnsi="Times New Roman"/>
          <w:b/>
          <w:sz w:val="24"/>
          <w:szCs w:val="24"/>
          <w:lang/>
        </w:rPr>
      </w:pPr>
      <w:r>
        <w:rPr>
          <w:rFonts w:ascii="Times New Roman" w:hAnsi="Times New Roman"/>
          <w:b/>
          <w:sz w:val="24"/>
          <w:szCs w:val="24"/>
          <w:lang/>
        </w:rPr>
        <w:t xml:space="preserve">Одговор број 2: </w:t>
      </w:r>
    </w:p>
    <w:p w:rsidR="009B3472" w:rsidRDefault="009B3472" w:rsidP="009B3472">
      <w:pPr>
        <w:widowControl w:val="0"/>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 xml:space="preserve">  </w:t>
      </w:r>
    </w:p>
    <w:p w:rsidR="009B3472" w:rsidRDefault="009B3472" w:rsidP="009B3472">
      <w:pPr>
        <w:widowControl w:val="0"/>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 xml:space="preserve"> Број потребне механизације за испуњење наведеног додатног услова је следећи :</w:t>
      </w:r>
    </w:p>
    <w:p w:rsidR="009B3472" w:rsidRDefault="009B3472" w:rsidP="009B3472">
      <w:pPr>
        <w:widowControl w:val="0"/>
        <w:autoSpaceDE w:val="0"/>
        <w:autoSpaceDN w:val="0"/>
        <w:adjustRightInd w:val="0"/>
        <w:spacing w:after="0" w:line="240" w:lineRule="auto"/>
        <w:jc w:val="both"/>
        <w:rPr>
          <w:rFonts w:ascii="Times New Roman" w:hAnsi="Times New Roman"/>
          <w:sz w:val="24"/>
          <w:szCs w:val="24"/>
          <w:lang/>
        </w:rPr>
      </w:pPr>
    </w:p>
    <w:p w:rsidR="009B3472" w:rsidRDefault="009B3472" w:rsidP="009B3472">
      <w:pPr>
        <w:widowControl w:val="0"/>
        <w:numPr>
          <w:ilvl w:val="0"/>
          <w:numId w:val="2"/>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Опрема за ТВ инспекцију цевовода: 1 возило</w:t>
      </w:r>
    </w:p>
    <w:p w:rsidR="009B3472" w:rsidRDefault="009B3472" w:rsidP="009B3472">
      <w:pPr>
        <w:widowControl w:val="0"/>
        <w:numPr>
          <w:ilvl w:val="0"/>
          <w:numId w:val="2"/>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Секачица за асфалт и бетон : 1 комад</w:t>
      </w:r>
    </w:p>
    <w:p w:rsidR="009B3472" w:rsidRDefault="009B3472" w:rsidP="009B3472">
      <w:pPr>
        <w:widowControl w:val="0"/>
        <w:numPr>
          <w:ilvl w:val="0"/>
          <w:numId w:val="2"/>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 xml:space="preserve">Опрема за снижавање вода иглофилтерима: 1 комплет </w:t>
      </w:r>
    </w:p>
    <w:p w:rsidR="009B3472" w:rsidRDefault="009B3472" w:rsidP="009B3472">
      <w:pPr>
        <w:widowControl w:val="0"/>
        <w:autoSpaceDE w:val="0"/>
        <w:autoSpaceDN w:val="0"/>
        <w:adjustRightInd w:val="0"/>
        <w:spacing w:after="0" w:line="240" w:lineRule="auto"/>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 xml:space="preserve"> Наручилац ће ускладу са Вашим сугестијама изменити конкурсну документацију и продужити рок за подношење понуда. </w:t>
      </w:r>
    </w:p>
    <w:p w:rsidR="009B3472" w:rsidRDefault="009B3472" w:rsidP="009B3472">
      <w:pPr>
        <w:widowControl w:val="0"/>
        <w:autoSpaceDE w:val="0"/>
        <w:autoSpaceDN w:val="0"/>
        <w:adjustRightInd w:val="0"/>
        <w:spacing w:after="0" w:line="240" w:lineRule="auto"/>
        <w:jc w:val="both"/>
        <w:rPr>
          <w:rFonts w:ascii="Times New Roman" w:hAnsi="Times New Roman"/>
          <w:sz w:val="24"/>
          <w:szCs w:val="24"/>
          <w:lang/>
        </w:rPr>
      </w:pPr>
    </w:p>
    <w:p w:rsidR="009B3472" w:rsidRDefault="009B3472" w:rsidP="009B3472">
      <w:pPr>
        <w:widowControl w:val="0"/>
        <w:autoSpaceDE w:val="0"/>
        <w:autoSpaceDN w:val="0"/>
        <w:adjustRightInd w:val="0"/>
        <w:spacing w:after="0" w:line="240" w:lineRule="auto"/>
        <w:jc w:val="both"/>
        <w:rPr>
          <w:rFonts w:ascii="Times New Roman" w:hAnsi="Times New Roman"/>
          <w:sz w:val="24"/>
          <w:szCs w:val="24"/>
          <w:lang/>
        </w:rPr>
      </w:pPr>
    </w:p>
    <w:p w:rsidR="009B3472" w:rsidRDefault="009B3472" w:rsidP="009B3472">
      <w:pPr>
        <w:widowControl w:val="0"/>
        <w:autoSpaceDE w:val="0"/>
        <w:autoSpaceDN w:val="0"/>
        <w:adjustRightInd w:val="0"/>
        <w:spacing w:after="0" w:line="71" w:lineRule="exact"/>
        <w:rPr>
          <w:rFonts w:ascii="Times New Roman" w:hAnsi="Times New Roman"/>
          <w:sz w:val="24"/>
          <w:szCs w:val="24"/>
          <w:lang/>
        </w:rPr>
      </w:pPr>
    </w:p>
    <w:p w:rsidR="009B3472" w:rsidRPr="009B3472" w:rsidRDefault="009B3472" w:rsidP="009B3472">
      <w:pPr>
        <w:widowControl w:val="0"/>
        <w:overflowPunct w:val="0"/>
        <w:autoSpaceDE w:val="0"/>
        <w:autoSpaceDN w:val="0"/>
        <w:adjustRightInd w:val="0"/>
        <w:spacing w:after="0" w:line="228" w:lineRule="auto"/>
        <w:ind w:left="6360" w:right="1020" w:hanging="185"/>
        <w:rPr>
          <w:rFonts w:ascii="Times New Roman" w:hAnsi="Times New Roman"/>
          <w:sz w:val="24"/>
          <w:szCs w:val="24"/>
          <w:lang/>
        </w:rPr>
      </w:pPr>
      <w:r>
        <w:rPr>
          <w:rFonts w:ascii="Times New Roman" w:hAnsi="Times New Roman"/>
          <w:b/>
          <w:bCs/>
          <w:sz w:val="24"/>
          <w:szCs w:val="24"/>
        </w:rPr>
        <w:t>КОМИСИЈА ЗА</w:t>
      </w:r>
      <w:r>
        <w:rPr>
          <w:rFonts w:ascii="Times New Roman" w:hAnsi="Times New Roman"/>
          <w:b/>
          <w:bCs/>
          <w:sz w:val="24"/>
          <w:szCs w:val="24"/>
          <w:lang/>
        </w:rPr>
        <w:t xml:space="preserve">  </w:t>
      </w:r>
      <w:r>
        <w:rPr>
          <w:rFonts w:ascii="Times New Roman" w:hAnsi="Times New Roman"/>
          <w:b/>
          <w:bCs/>
          <w:sz w:val="24"/>
          <w:szCs w:val="24"/>
        </w:rPr>
        <w:t>ЈН ОП</w:t>
      </w:r>
      <w:r>
        <w:rPr>
          <w:rFonts w:ascii="Times New Roman" w:hAnsi="Times New Roman"/>
          <w:sz w:val="24"/>
          <w:szCs w:val="24"/>
        </w:rPr>
        <w:t xml:space="preserve"> </w:t>
      </w:r>
      <w:r>
        <w:rPr>
          <w:rFonts w:ascii="Times New Roman" w:hAnsi="Times New Roman"/>
          <w:b/>
          <w:bCs/>
          <w:sz w:val="24"/>
          <w:szCs w:val="24"/>
        </w:rPr>
        <w:t>IV-1-3-3</w:t>
      </w:r>
    </w:p>
    <w:p w:rsidR="0036466E" w:rsidRDefault="009B3472"/>
    <w:sectPr w:rsidR="0036466E" w:rsidSect="002640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66D1"/>
    <w:multiLevelType w:val="hybridMultilevel"/>
    <w:tmpl w:val="071C1392"/>
    <w:lvl w:ilvl="0" w:tplc="F0CC48E6">
      <w:start w:val="1"/>
      <w:numFmt w:val="decimal"/>
      <w:lvlText w:val="%1."/>
      <w:lvlJc w:val="left"/>
      <w:pPr>
        <w:ind w:left="1080" w:hanging="360"/>
      </w:pPr>
      <w:rPr>
        <w:rFonts w:cs="Times New Roman"/>
      </w:r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1">
    <w:nsid w:val="74D312EE"/>
    <w:multiLevelType w:val="hybridMultilevel"/>
    <w:tmpl w:val="FAD8C4AA"/>
    <w:lvl w:ilvl="0" w:tplc="D6D2EA9C">
      <w:start w:val="1"/>
      <w:numFmt w:val="bullet"/>
      <w:lvlText w:val="-"/>
      <w:lvlJc w:val="left"/>
      <w:pPr>
        <w:ind w:left="1080" w:hanging="360"/>
      </w:pPr>
      <w:rPr>
        <w:rFonts w:ascii="Times New Roman" w:eastAsia="Times New Roman" w:hAnsi="Times New Roman" w:cs="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3472"/>
    <w:rsid w:val="002640BC"/>
    <w:rsid w:val="00591A57"/>
    <w:rsid w:val="0094077C"/>
    <w:rsid w:val="009B3472"/>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72"/>
    <w:rPr>
      <w:rFonts w:ascii="Calibri" w:eastAsia="Times New Roman" w:hAnsi="Calibri" w:cs="Times New Roman"/>
      <w:lang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6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Company>master</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vedrana_cikovic</dc:creator>
  <cp:lastModifiedBy>vedrana_cikovic</cp:lastModifiedBy>
  <cp:revision>1</cp:revision>
  <dcterms:created xsi:type="dcterms:W3CDTF">2017-07-14T12:56:00Z</dcterms:created>
  <dcterms:modified xsi:type="dcterms:W3CDTF">2017-07-14T12:57:00Z</dcterms:modified>
</cp:coreProperties>
</file>